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98" w:rsidRDefault="00DC2799" w:rsidP="00DC2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DC2799" w:rsidRDefault="00DC2799" w:rsidP="00DC2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</w:t>
      </w:r>
    </w:p>
    <w:p w:rsidR="00DC2799" w:rsidRDefault="00DC2799" w:rsidP="00DC2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профессионально образования</w:t>
      </w:r>
    </w:p>
    <w:p w:rsidR="00DC2799" w:rsidRPr="00DC2799" w:rsidRDefault="00DC2799" w:rsidP="00DC2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799">
        <w:rPr>
          <w:rFonts w:ascii="Times New Roman" w:hAnsi="Times New Roman" w:cs="Times New Roman"/>
          <w:b/>
          <w:sz w:val="28"/>
          <w:szCs w:val="28"/>
        </w:rPr>
        <w:t>Волгоградский государственный социально-педагогический</w:t>
      </w:r>
    </w:p>
    <w:p w:rsidR="00DC2799" w:rsidRPr="00DC2799" w:rsidRDefault="00DC2799" w:rsidP="00DC2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799">
        <w:rPr>
          <w:rFonts w:ascii="Times New Roman" w:hAnsi="Times New Roman" w:cs="Times New Roman"/>
          <w:b/>
          <w:sz w:val="28"/>
          <w:szCs w:val="28"/>
        </w:rPr>
        <w:t>Университет</w:t>
      </w:r>
    </w:p>
    <w:p w:rsidR="00DC2799" w:rsidRDefault="00DC2799" w:rsidP="00DC2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799">
        <w:rPr>
          <w:rFonts w:ascii="Times New Roman" w:hAnsi="Times New Roman" w:cs="Times New Roman"/>
          <w:b/>
          <w:sz w:val="28"/>
          <w:szCs w:val="28"/>
        </w:rPr>
        <w:t>Институт иностранных языков</w:t>
      </w:r>
    </w:p>
    <w:p w:rsidR="00DC2799" w:rsidRDefault="00DC2799" w:rsidP="00DC2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799" w:rsidRDefault="00DC2799" w:rsidP="00DC2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799" w:rsidRDefault="00DC2799" w:rsidP="00DC2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799" w:rsidRDefault="00DC2799" w:rsidP="00DC2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799" w:rsidRDefault="00C808F2" w:rsidP="00DC2799">
      <w:pPr>
        <w:jc w:val="center"/>
        <w:rPr>
          <w:rFonts w:ascii="Times New Roman" w:hAnsi="Times New Roman" w:cs="Times New Roman"/>
          <w:sz w:val="32"/>
          <w:szCs w:val="28"/>
        </w:rPr>
      </w:pPr>
      <w:r w:rsidRPr="00C808F2">
        <w:rPr>
          <w:rFonts w:ascii="Times New Roman" w:hAnsi="Times New Roman" w:cs="Times New Roman"/>
          <w:sz w:val="32"/>
          <w:szCs w:val="28"/>
        </w:rPr>
        <w:t>Школа, в условиях которой эффективно реализовываются дистанционные технологии</w:t>
      </w:r>
    </w:p>
    <w:p w:rsidR="00C808F2" w:rsidRPr="00C808F2" w:rsidRDefault="00C808F2" w:rsidP="00DC27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08F2">
        <w:rPr>
          <w:rFonts w:ascii="Times New Roman" w:hAnsi="Times New Roman" w:cs="Times New Roman"/>
          <w:i/>
          <w:sz w:val="28"/>
          <w:szCs w:val="28"/>
        </w:rPr>
        <w:t>эссе</w:t>
      </w:r>
    </w:p>
    <w:p w:rsidR="00DC2799" w:rsidRDefault="00DC2799" w:rsidP="00DC2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799" w:rsidRDefault="00DC2799" w:rsidP="00DC2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8F2" w:rsidRDefault="00C808F2" w:rsidP="00DC2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8F2" w:rsidRDefault="00C808F2" w:rsidP="00DC2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8F2" w:rsidRDefault="00C808F2" w:rsidP="00DC2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8F2" w:rsidRDefault="00C808F2" w:rsidP="00DC2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8F2" w:rsidRDefault="00C808F2" w:rsidP="00DC2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8F2" w:rsidRDefault="00C808F2" w:rsidP="00DC27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8F2" w:rsidRDefault="00C808F2" w:rsidP="00C808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Выполнила:</w:t>
      </w:r>
    </w:p>
    <w:p w:rsidR="00C808F2" w:rsidRDefault="00C808F2" w:rsidP="00C808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Денисовна</w:t>
      </w:r>
    </w:p>
    <w:p w:rsidR="00C808F2" w:rsidRDefault="00C808F2" w:rsidP="00C808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гр. ИИЯ-АВБ-113</w:t>
      </w:r>
    </w:p>
    <w:p w:rsidR="00C808F2" w:rsidRDefault="00C808F2" w:rsidP="00C808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8F2" w:rsidRDefault="00C808F2" w:rsidP="00C808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8F2" w:rsidRDefault="00C808F2" w:rsidP="00C80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2014</w:t>
      </w:r>
    </w:p>
    <w:p w:rsidR="00C66FD2" w:rsidRDefault="00D51ADD" w:rsidP="00C80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Наступил период технологического и информационного бума: каждая сфера общества становится всё более и более совершенной с помощью электронных инноваций. В области образ</w:t>
      </w:r>
      <w:r w:rsidR="00C66FD2">
        <w:rPr>
          <w:rFonts w:ascii="Times New Roman" w:hAnsi="Times New Roman" w:cs="Times New Roman"/>
          <w:sz w:val="28"/>
          <w:szCs w:val="28"/>
        </w:rPr>
        <w:t xml:space="preserve">ования появляются дистанционные </w:t>
      </w:r>
      <w:r>
        <w:rPr>
          <w:rFonts w:ascii="Times New Roman" w:hAnsi="Times New Roman" w:cs="Times New Roman"/>
          <w:sz w:val="28"/>
          <w:szCs w:val="28"/>
        </w:rPr>
        <w:t>технологии. В школах происходит перестроение</w:t>
      </w:r>
      <w:r w:rsidR="00C66FD2">
        <w:rPr>
          <w:rFonts w:ascii="Times New Roman" w:hAnsi="Times New Roman" w:cs="Times New Roman"/>
          <w:sz w:val="28"/>
          <w:szCs w:val="28"/>
        </w:rPr>
        <w:t xml:space="preserve"> процесса обучения</w:t>
      </w:r>
      <w:r>
        <w:rPr>
          <w:rFonts w:ascii="Times New Roman" w:hAnsi="Times New Roman" w:cs="Times New Roman"/>
          <w:sz w:val="28"/>
          <w:szCs w:val="28"/>
        </w:rPr>
        <w:t xml:space="preserve">. Но все ли школы могут позволить себе качественную </w:t>
      </w:r>
      <w:r w:rsidR="00C66FD2">
        <w:rPr>
          <w:rFonts w:ascii="Times New Roman" w:hAnsi="Times New Roman" w:cs="Times New Roman"/>
          <w:sz w:val="28"/>
          <w:szCs w:val="28"/>
        </w:rPr>
        <w:t>работу дистанционных технологий? Важно ли осознание того, что нужно не просто перевести учебный материал в цифровой вид, а полностью изменить подход к образовательному процессу?</w:t>
      </w:r>
    </w:p>
    <w:p w:rsidR="00E90666" w:rsidRDefault="00C66FD2" w:rsidP="00E906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в школах абсолютно разные финансовые условия. Школа, в которой устаревшее оборудование, обречена на провал в попытке внедрить дистанционные технологии. Детям не интересно и самое главное не </w:t>
      </w:r>
      <w:r w:rsidR="00E90666">
        <w:rPr>
          <w:rFonts w:ascii="Times New Roman" w:hAnsi="Times New Roman" w:cs="Times New Roman"/>
          <w:sz w:val="28"/>
          <w:szCs w:val="28"/>
        </w:rPr>
        <w:t>комфортно работать в таких условиях.</w:t>
      </w:r>
      <w:r w:rsidR="00C37AA1">
        <w:rPr>
          <w:rFonts w:ascii="Times New Roman" w:hAnsi="Times New Roman" w:cs="Times New Roman"/>
          <w:sz w:val="28"/>
          <w:szCs w:val="28"/>
        </w:rPr>
        <w:t xml:space="preserve"> Всё должно четко и быстро работать. </w:t>
      </w:r>
      <w:r w:rsidR="00E90666">
        <w:rPr>
          <w:rFonts w:ascii="Times New Roman" w:hAnsi="Times New Roman" w:cs="Times New Roman"/>
          <w:sz w:val="28"/>
          <w:szCs w:val="28"/>
        </w:rPr>
        <w:t xml:space="preserve">Также важно, чтобы компьютеры находились в отремонтированном помещении, так как внешнее окружение подсознательно влияет на производительность ученика. Лучше потратить школьный бюджет на ремонт, нежели на новое оборудование, </w:t>
      </w:r>
      <w:r w:rsidR="00FB6185">
        <w:rPr>
          <w:rFonts w:ascii="Times New Roman" w:hAnsi="Times New Roman" w:cs="Times New Roman"/>
          <w:sz w:val="28"/>
          <w:szCs w:val="28"/>
        </w:rPr>
        <w:t>которое будет смотреться нелепо.</w:t>
      </w:r>
    </w:p>
    <w:p w:rsidR="006122AB" w:rsidRDefault="00E90666" w:rsidP="00D51A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учителям стоит постепенно делать свои уроки более интерактивными, чтобы д</w:t>
      </w:r>
      <w:r w:rsidR="00C37AA1">
        <w:rPr>
          <w:rFonts w:ascii="Times New Roman" w:hAnsi="Times New Roman" w:cs="Times New Roman"/>
          <w:sz w:val="28"/>
          <w:szCs w:val="28"/>
        </w:rPr>
        <w:t>етям это было интересно. Резкая замена проведения традиционных занятий – занятиями, основанными только на дистанционных технологиях вызовет трудности у учеников. Также нужно писать или продумывать план таких уроков: дистанционные технологии сокращают то время, которое обычно тратилось на письменную или организационную работу.</w:t>
      </w:r>
      <w:r w:rsidR="006122AB">
        <w:rPr>
          <w:rFonts w:ascii="Times New Roman" w:hAnsi="Times New Roman" w:cs="Times New Roman"/>
          <w:sz w:val="28"/>
          <w:szCs w:val="28"/>
        </w:rPr>
        <w:t xml:space="preserve"> Немаловажно и то, чтобы отношение к таким урокам у детей было серьезное, зачастую они воспринимают это как игрушку.</w:t>
      </w:r>
      <w:r w:rsidR="00C37AA1">
        <w:rPr>
          <w:rFonts w:ascii="Times New Roman" w:hAnsi="Times New Roman" w:cs="Times New Roman"/>
          <w:sz w:val="28"/>
          <w:szCs w:val="28"/>
        </w:rPr>
        <w:t xml:space="preserve"> Педагоги должны постоянно следить за обновлениями программ и онлайн платформ</w:t>
      </w:r>
      <w:r w:rsidR="006122AB">
        <w:rPr>
          <w:rFonts w:ascii="Times New Roman" w:hAnsi="Times New Roman" w:cs="Times New Roman"/>
          <w:sz w:val="28"/>
          <w:szCs w:val="28"/>
        </w:rPr>
        <w:t xml:space="preserve"> – это вызывает уважение, среди школьников, как ни странно. Например, в моей школе почти каждый урок проходил с и</w:t>
      </w:r>
      <w:r w:rsidR="00986D42">
        <w:rPr>
          <w:rFonts w:ascii="Times New Roman" w:hAnsi="Times New Roman" w:cs="Times New Roman"/>
          <w:sz w:val="28"/>
          <w:szCs w:val="28"/>
        </w:rPr>
        <w:t>спользованием таких технологий: на уроках биологии, химии и физики мы очень часто смотрели фильмы по теме урока, что намного интереснее, чем что-то писать и читать в учебнике, а при подготовке к ЕГЭ</w:t>
      </w:r>
      <w:r w:rsidR="006122AB">
        <w:rPr>
          <w:rFonts w:ascii="Times New Roman" w:hAnsi="Times New Roman" w:cs="Times New Roman"/>
          <w:sz w:val="28"/>
          <w:szCs w:val="28"/>
        </w:rPr>
        <w:t xml:space="preserve"> решали задания</w:t>
      </w:r>
      <w:r w:rsidR="00986D42">
        <w:rPr>
          <w:rFonts w:ascii="Times New Roman" w:hAnsi="Times New Roman" w:cs="Times New Roman"/>
          <w:sz w:val="28"/>
          <w:szCs w:val="28"/>
        </w:rPr>
        <w:t xml:space="preserve"> из открытого банка заданий</w:t>
      </w:r>
      <w:r w:rsidR="006122AB">
        <w:rPr>
          <w:rFonts w:ascii="Times New Roman" w:hAnsi="Times New Roman" w:cs="Times New Roman"/>
          <w:sz w:val="28"/>
          <w:szCs w:val="28"/>
        </w:rPr>
        <w:t>, предложенные на сайте Федерального института педагогических измерений</w:t>
      </w:r>
      <w:r w:rsidR="00986D42">
        <w:rPr>
          <w:rFonts w:ascii="Times New Roman" w:hAnsi="Times New Roman" w:cs="Times New Roman"/>
          <w:sz w:val="28"/>
          <w:szCs w:val="28"/>
        </w:rPr>
        <w:t>, в последние два месяца уроки русского проходили только таким образом. Я думаю, что это очень помогло мне в успешной сдаче экзаменов.</w:t>
      </w:r>
    </w:p>
    <w:p w:rsidR="00986D42" w:rsidRPr="00DC2799" w:rsidRDefault="00EB3749" w:rsidP="00D51AD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эффективное использование дистанционных технологий возможно при реализации таких</w:t>
      </w:r>
      <w:r w:rsidR="00FB6185">
        <w:rPr>
          <w:rFonts w:ascii="Times New Roman" w:hAnsi="Times New Roman" w:cs="Times New Roman"/>
          <w:sz w:val="28"/>
          <w:szCs w:val="28"/>
        </w:rPr>
        <w:t xml:space="preserve"> 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FB6185">
        <w:rPr>
          <w:rFonts w:ascii="Times New Roman" w:hAnsi="Times New Roman" w:cs="Times New Roman"/>
          <w:sz w:val="28"/>
          <w:szCs w:val="28"/>
        </w:rPr>
        <w:t>качественное современное оборудование, подходящее помещение, построение урока с учетом того, каким он</w:t>
      </w:r>
      <w:r w:rsidR="00C808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B6185">
        <w:rPr>
          <w:rFonts w:ascii="Times New Roman" w:hAnsi="Times New Roman" w:cs="Times New Roman"/>
          <w:sz w:val="28"/>
          <w:szCs w:val="28"/>
        </w:rPr>
        <w:lastRenderedPageBreak/>
        <w:t>будет – традиционным или с применением ДОТ, и постоянное усовершенствование информационной базы.</w:t>
      </w:r>
    </w:p>
    <w:sectPr w:rsidR="00986D42" w:rsidRPr="00DC2799" w:rsidSect="00DC27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99"/>
    <w:rsid w:val="006122AB"/>
    <w:rsid w:val="007A0E98"/>
    <w:rsid w:val="00986D42"/>
    <w:rsid w:val="00C37AA1"/>
    <w:rsid w:val="00C66FD2"/>
    <w:rsid w:val="00C808F2"/>
    <w:rsid w:val="00D51ADD"/>
    <w:rsid w:val="00DC2799"/>
    <w:rsid w:val="00E90666"/>
    <w:rsid w:val="00EB3749"/>
    <w:rsid w:val="00FB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00519-A07E-4831-9AD0-7719DCF9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C4A3-9426-4BCA-9F79-465E6BF4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2014-11-11T19:17:00Z</dcterms:created>
  <dcterms:modified xsi:type="dcterms:W3CDTF">2014-11-11T20:54:00Z</dcterms:modified>
</cp:coreProperties>
</file>